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B7C45" w:rsidRDefault="002B7C45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5.Zakona o javnim preduzećima („Sl.g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lasnik RS“, br.75/04 i 78/11) i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Srbac, 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>Skupština akcionara na XX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_________2026</w:t>
      </w:r>
      <w:r w:rsidR="007A1C8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62F49" w:rsidRDefault="0030502D" w:rsidP="0030502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ODLUKU O RAZRJEŠE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NJU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NADZORNOG ODBORA</w:t>
      </w:r>
    </w:p>
    <w:p w:rsidR="00CC1A66" w:rsidRDefault="00262F49" w:rsidP="0030502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„VODOVOD“AD SRBAC</w:t>
      </w:r>
    </w:p>
    <w:p w:rsidR="00262F49" w:rsidRDefault="00262F49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0502D" w:rsidRDefault="0030502D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72554C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D274B3" w:rsidRDefault="0030502D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RAZRJEŠAVA</w:t>
      </w:r>
      <w:r w:rsidR="0057089A" w:rsidRPr="008A278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SE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Nadzorni odbor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 xml:space="preserve"> KP „Vodovod“ AD Srbac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u sastavu: Živko Mikulić, Drago Jovičić i Dragan Gužvić zbog isteka mandata zaključno sa 28. aprilom 2026.godine.</w:t>
      </w:r>
    </w:p>
    <w:p w:rsidR="0030502D" w:rsidRDefault="0030502D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bookmarkStart w:id="0" w:name="_GoBack"/>
      <w:bookmarkEnd w:id="0"/>
    </w:p>
    <w:p w:rsidR="00B1786C" w:rsidRDefault="0072554C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 xml:space="preserve"> II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proofErr w:type="spellStart"/>
      <w:r w:rsidR="003A1C0E">
        <w:rPr>
          <w:rFonts w:ascii="Times New Roman" w:hAnsi="Times New Roman" w:cs="Times New Roman"/>
        </w:rPr>
        <w:t>Zoran</w:t>
      </w:r>
      <w:proofErr w:type="spellEnd"/>
      <w:r w:rsidR="003A1C0E">
        <w:rPr>
          <w:rFonts w:ascii="Times New Roman" w:hAnsi="Times New Roman" w:cs="Times New Roman"/>
        </w:rPr>
        <w:t xml:space="preserve"> </w:t>
      </w:r>
      <w:proofErr w:type="spellStart"/>
      <w:r w:rsidR="003A1C0E">
        <w:rPr>
          <w:rFonts w:ascii="Times New Roman" w:hAnsi="Times New Roman" w:cs="Times New Roman"/>
        </w:rPr>
        <w:t>Malešević</w:t>
      </w:r>
      <w:proofErr w:type="spellEnd"/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45"/>
    <w:rsid w:val="00063A13"/>
    <w:rsid w:val="000C1123"/>
    <w:rsid w:val="00134009"/>
    <w:rsid w:val="00137397"/>
    <w:rsid w:val="001C6401"/>
    <w:rsid w:val="001F37FC"/>
    <w:rsid w:val="00215406"/>
    <w:rsid w:val="00262F49"/>
    <w:rsid w:val="002851D3"/>
    <w:rsid w:val="002B7C45"/>
    <w:rsid w:val="0030502D"/>
    <w:rsid w:val="0030604A"/>
    <w:rsid w:val="0031690D"/>
    <w:rsid w:val="0032302D"/>
    <w:rsid w:val="003A1C0E"/>
    <w:rsid w:val="004028A6"/>
    <w:rsid w:val="00486874"/>
    <w:rsid w:val="00493C62"/>
    <w:rsid w:val="005013A7"/>
    <w:rsid w:val="00523FAA"/>
    <w:rsid w:val="0057089A"/>
    <w:rsid w:val="00597242"/>
    <w:rsid w:val="005C6F79"/>
    <w:rsid w:val="005F4CF1"/>
    <w:rsid w:val="00612971"/>
    <w:rsid w:val="006A166A"/>
    <w:rsid w:val="00703580"/>
    <w:rsid w:val="00706458"/>
    <w:rsid w:val="0072554C"/>
    <w:rsid w:val="007A1C86"/>
    <w:rsid w:val="007C6278"/>
    <w:rsid w:val="0085773A"/>
    <w:rsid w:val="008A278F"/>
    <w:rsid w:val="00900099"/>
    <w:rsid w:val="00987447"/>
    <w:rsid w:val="009D30D1"/>
    <w:rsid w:val="00A34428"/>
    <w:rsid w:val="00AE11F1"/>
    <w:rsid w:val="00B1786C"/>
    <w:rsid w:val="00B34DC8"/>
    <w:rsid w:val="00B71B07"/>
    <w:rsid w:val="00BC534F"/>
    <w:rsid w:val="00CC1A66"/>
    <w:rsid w:val="00D031D1"/>
    <w:rsid w:val="00D1035A"/>
    <w:rsid w:val="00D274B3"/>
    <w:rsid w:val="00D72C52"/>
    <w:rsid w:val="00DC0BE5"/>
    <w:rsid w:val="00DD0B66"/>
    <w:rsid w:val="00DD242F"/>
    <w:rsid w:val="00DD41F6"/>
    <w:rsid w:val="00DD7C29"/>
    <w:rsid w:val="00DF536E"/>
    <w:rsid w:val="00EA693E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2</cp:revision>
  <cp:lastPrinted>2025-06-03T10:17:00Z</cp:lastPrinted>
  <dcterms:created xsi:type="dcterms:W3CDTF">2026-04-08T12:22:00Z</dcterms:created>
  <dcterms:modified xsi:type="dcterms:W3CDTF">2026-04-08T12:22:00Z</dcterms:modified>
</cp:coreProperties>
</file>